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78" w:rsidRDefault="00386878" w:rsidP="00386878"/>
    <w:p w:rsidR="00386878" w:rsidRDefault="00386878" w:rsidP="00386878">
      <w:r>
        <w:t>Islands</w:t>
      </w:r>
    </w:p>
    <w:p w:rsidR="00386878" w:rsidRDefault="00386878" w:rsidP="00386878">
      <w:r>
        <w:t>Last summer, Islands decamped to a little studio in Toronto to make not one, but TWO new albums. Don’t get it twisted: This is not a double album, nor is it a case of editing gone awry. These are two distinct, entirely unique records, each one a wholly individual offering.</w:t>
      </w:r>
    </w:p>
    <w:p w:rsidR="00386878" w:rsidRDefault="00386878" w:rsidP="00386878"/>
    <w:p w:rsidR="00386878" w:rsidRDefault="00386878" w:rsidP="00386878">
      <w:r>
        <w:t xml:space="preserve">Taste, Islands’ 6th record, is a muscular, crystalline affair, with the majority of the music electronic, buoyed by drum machines, programming and </w:t>
      </w:r>
      <w:proofErr w:type="spellStart"/>
      <w:r>
        <w:t>arpeggiated</w:t>
      </w:r>
      <w:proofErr w:type="spellEnd"/>
      <w:r>
        <w:t xml:space="preserve"> vintage synths. The songs still flirt with Islands’ bread and butter; evergreens such as ennui, remorse, and a general disenchantment with the modern world hover over the tracks, with lines like “we got so thrown, we felt lost at home” and “steal a little moment, lose it like you own it”, to hammer home the point. The songs cut a wide swath, however, and also go in directions that Islands has never tackled, including police brutality and white male privilege (!).</w:t>
      </w:r>
    </w:p>
    <w:p w:rsidR="00386878" w:rsidRDefault="00386878" w:rsidP="00386878"/>
    <w:p w:rsidR="00386878" w:rsidRDefault="00386878" w:rsidP="00386878">
      <w:r>
        <w:t xml:space="preserve">Should I Remain Here At Sea? (a semi-reference to </w:t>
      </w:r>
      <w:proofErr w:type="spellStart"/>
      <w:r>
        <w:t>Tarkovsky’s</w:t>
      </w:r>
      <w:proofErr w:type="spellEnd"/>
      <w:r>
        <w:t xml:space="preserve"> Solaris), Islands’ 7th, is, in many ways, a spiritual sequel to the debut album, 2006’s Return to the Sea; a natural, raw record, stripped down to </w:t>
      </w:r>
      <w:proofErr w:type="spellStart"/>
      <w:r>
        <w:t>it’s</w:t>
      </w:r>
      <w:proofErr w:type="spellEnd"/>
      <w:r>
        <w:t xml:space="preserve"> essentials, performed live off the floor. Reflecting on the decade that has elapsed, SIRHAS kicks off with a darkly funny tartness, tackling religion, race, addiction, and murderous fantasies, but by midpoint, the songs give way to a resigned and doleful melancholia, tackling heartache, numb disillusionment and emotional disorientation through the guise of stupid parrots, the Internet, sea turtles and perhaps the loneliest </w:t>
      </w:r>
      <w:proofErr w:type="spellStart"/>
      <w:r>
        <w:t>maritimer</w:t>
      </w:r>
      <w:proofErr w:type="spellEnd"/>
      <w:r>
        <w:t xml:space="preserve"> to ever sail the seas. It was recorded as spontaneously as could be, with some of the songs captured live in one take, vocals and all.</w:t>
      </w:r>
    </w:p>
    <w:p w:rsidR="00386878" w:rsidRDefault="00386878" w:rsidP="00386878"/>
    <w:p w:rsidR="00D241F4" w:rsidRDefault="00386878" w:rsidP="00386878">
      <w:r>
        <w:t xml:space="preserve">Both albums were produced by Nick Thorburn and Evan Gordon. Taste was mixed by Roger Levins and SIRHAS was mixed by Rob </w:t>
      </w:r>
      <w:proofErr w:type="spellStart"/>
      <w:r>
        <w:t>Schnapf</w:t>
      </w:r>
      <w:proofErr w:type="spellEnd"/>
      <w:r>
        <w:t>. About the process, Nick says: “Contained on these albums are the saddest songs I've ever written, the funniest songs I've ever written, the catchiest songs, and the most satisfying songs. Excuse all the superlatives, but I honestly don't think I've ever walked away from a recording process more fulfilled and invigorated."</w:t>
      </w:r>
      <w:bookmarkStart w:id="0" w:name="_GoBack"/>
      <w:bookmarkEnd w:id="0"/>
    </w:p>
    <w:sectPr w:rsidR="00D2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44"/>
    <w:rsid w:val="00386878"/>
    <w:rsid w:val="009B0944"/>
    <w:rsid w:val="00D2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CBB90-4306-4004-9FE7-7DD10F97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 Shaikh</dc:creator>
  <cp:keywords/>
  <dc:description/>
  <cp:lastModifiedBy>Mahmood Shaikh</cp:lastModifiedBy>
  <cp:revision>2</cp:revision>
  <dcterms:created xsi:type="dcterms:W3CDTF">2018-11-18T00:00:00Z</dcterms:created>
  <dcterms:modified xsi:type="dcterms:W3CDTF">2018-11-18T00:00:00Z</dcterms:modified>
</cp:coreProperties>
</file>